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4B5" w:rsidRDefault="007A14B5" w:rsidP="007A14B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MARKEBY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A14B5" w:rsidRDefault="007A14B5" w:rsidP="007A14B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Carshalton, Surrey. Yeoman.</w:t>
      </w:r>
    </w:p>
    <w:p w:rsidR="007A14B5" w:rsidRDefault="007A14B5" w:rsidP="007A14B5">
      <w:pPr>
        <w:jc w:val="both"/>
        <w:rPr>
          <w:rFonts w:ascii="Times New Roman" w:hAnsi="Times New Roman" w:cs="Times New Roman"/>
        </w:rPr>
      </w:pPr>
    </w:p>
    <w:p w:rsidR="007A14B5" w:rsidRDefault="007A14B5" w:rsidP="007A14B5">
      <w:pPr>
        <w:jc w:val="both"/>
        <w:rPr>
          <w:rFonts w:ascii="Times New Roman" w:hAnsi="Times New Roman" w:cs="Times New Roman"/>
        </w:rPr>
      </w:pPr>
    </w:p>
    <w:p w:rsidR="007A14B5" w:rsidRDefault="007A14B5" w:rsidP="007A14B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Martyn of London, mercer(q.v.), brought a plaint of debt against him,</w:t>
      </w:r>
    </w:p>
    <w:p w:rsidR="007A14B5" w:rsidRDefault="007A14B5" w:rsidP="007A14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Shurley</w:t>
      </w:r>
      <w:proofErr w:type="spellEnd"/>
      <w:r>
        <w:rPr>
          <w:rFonts w:ascii="Times New Roman" w:hAnsi="Times New Roman" w:cs="Times New Roman"/>
        </w:rPr>
        <w:t xml:space="preserve"> of Croydon(q.v.), Richard </w:t>
      </w:r>
      <w:proofErr w:type="spellStart"/>
      <w:r>
        <w:rPr>
          <w:rFonts w:ascii="Times New Roman" w:hAnsi="Times New Roman" w:cs="Times New Roman"/>
        </w:rPr>
        <w:t>Longe</w:t>
      </w:r>
      <w:proofErr w:type="spellEnd"/>
      <w:r>
        <w:rPr>
          <w:rFonts w:ascii="Times New Roman" w:hAnsi="Times New Roman" w:cs="Times New Roman"/>
        </w:rPr>
        <w:t xml:space="preserve"> of Warlingham(q.v.),</w:t>
      </w:r>
    </w:p>
    <w:p w:rsidR="007A14B5" w:rsidRDefault="007A14B5" w:rsidP="007A14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Broke of Beddington(q.v.) and Thomas </w:t>
      </w:r>
      <w:proofErr w:type="spellStart"/>
      <w:r>
        <w:rPr>
          <w:rFonts w:ascii="Times New Roman" w:hAnsi="Times New Roman" w:cs="Times New Roman"/>
        </w:rPr>
        <w:t>Jawdewyn</w:t>
      </w:r>
      <w:proofErr w:type="spellEnd"/>
      <w:r>
        <w:rPr>
          <w:rFonts w:ascii="Times New Roman" w:hAnsi="Times New Roman" w:cs="Times New Roman"/>
        </w:rPr>
        <w:t xml:space="preserve"> of Croydon(q.v.).</w:t>
      </w:r>
    </w:p>
    <w:p w:rsidR="007A14B5" w:rsidRDefault="007A14B5" w:rsidP="007A14B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A14B5" w:rsidRDefault="007A14B5" w:rsidP="007A14B5">
      <w:pPr>
        <w:jc w:val="both"/>
        <w:rPr>
          <w:rFonts w:ascii="Times New Roman" w:hAnsi="Times New Roman" w:cs="Times New Roman"/>
        </w:rPr>
      </w:pPr>
    </w:p>
    <w:p w:rsidR="007A14B5" w:rsidRDefault="007A14B5" w:rsidP="007A14B5">
      <w:pPr>
        <w:jc w:val="both"/>
        <w:rPr>
          <w:rFonts w:ascii="Times New Roman" w:hAnsi="Times New Roman" w:cs="Times New Roman"/>
        </w:rPr>
      </w:pPr>
    </w:p>
    <w:p w:rsidR="007A14B5" w:rsidRDefault="007A14B5" w:rsidP="007A14B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April 2018</w:t>
      </w:r>
    </w:p>
    <w:p w:rsidR="006B2F86" w:rsidRPr="00E71FC3" w:rsidRDefault="007A14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4B5" w:rsidRDefault="007A14B5" w:rsidP="00E71FC3">
      <w:r>
        <w:separator/>
      </w:r>
    </w:p>
  </w:endnote>
  <w:endnote w:type="continuationSeparator" w:id="0">
    <w:p w:rsidR="007A14B5" w:rsidRDefault="007A14B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4B5" w:rsidRDefault="007A14B5" w:rsidP="00E71FC3">
      <w:r>
        <w:separator/>
      </w:r>
    </w:p>
  </w:footnote>
  <w:footnote w:type="continuationSeparator" w:id="0">
    <w:p w:rsidR="007A14B5" w:rsidRDefault="007A14B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4B5"/>
    <w:rsid w:val="001A7C09"/>
    <w:rsid w:val="00577BD5"/>
    <w:rsid w:val="00656CBA"/>
    <w:rsid w:val="006A1F77"/>
    <w:rsid w:val="00733BE7"/>
    <w:rsid w:val="007A14B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8B8EDE-DDD8-48C5-B81E-B94D6268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14B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A1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2018-04-17T21:31:00Z</dcterms:created>
  <dcterms:modified xsi:type="dcterms:W3CDTF">2018-04-17T21:31:00Z</dcterms:modified>
</cp:coreProperties>
</file>